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5D6" w:rsidRDefault="00AC25D6" w:rsidP="003639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bdr w:val="none" w:sz="0" w:space="0" w:color="auto" w:frame="1"/>
          <w:lang w:eastAsia="ru-RU"/>
        </w:rPr>
      </w:pPr>
    </w:p>
    <w:p w:rsidR="00AC25D6" w:rsidRDefault="00AC25D6" w:rsidP="003639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bdr w:val="none" w:sz="0" w:space="0" w:color="auto" w:frame="1"/>
          <w:lang w:eastAsia="ru-RU"/>
        </w:rPr>
      </w:pP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b/>
          <w:bCs/>
          <w:color w:val="000000"/>
          <w:bdr w:val="none" w:sz="0" w:space="0" w:color="auto" w:frame="1"/>
          <w:lang w:eastAsia="ru-RU"/>
        </w:rPr>
        <w:t>         </w:t>
      </w: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Додаток 1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Загальні показники бюджету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___</w:t>
      </w:r>
      <w:r w:rsidR="00FB31AB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1557300000</w:t>
      </w: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_______________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4950" w:type="pct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7020"/>
        <w:gridCol w:w="1356"/>
        <w:gridCol w:w="1424"/>
        <w:gridCol w:w="1356"/>
        <w:gridCol w:w="1357"/>
        <w:gridCol w:w="1356"/>
      </w:tblGrid>
      <w:tr w:rsidR="00236446" w:rsidRPr="003639D4" w:rsidTr="001779FE">
        <w:trPr>
          <w:trHeight w:val="422"/>
          <w:tblHeader/>
        </w:trPr>
        <w:tc>
          <w:tcPr>
            <w:tcW w:w="1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№ з/п</w:t>
            </w:r>
          </w:p>
        </w:tc>
        <w:tc>
          <w:tcPr>
            <w:tcW w:w="2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21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22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23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24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236446" w:rsidRPr="003639D4" w:rsidTr="001779FE">
        <w:trPr>
          <w:trHeight w:val="122"/>
        </w:trPr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3639D4" w:rsidRPr="003639D4" w:rsidTr="003639D4">
        <w:trPr>
          <w:trHeight w:val="78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І. Загальні граничні показники надходжень</w:t>
            </w:r>
          </w:p>
        </w:tc>
      </w:tr>
      <w:tr w:rsidR="00236446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23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23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Доходи (з міжбюджетними трансфертами),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B15EFD" w:rsidP="0023644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130510600</w:t>
            </w:r>
            <w:r w:rsidR="00236446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446" w:rsidRPr="00236446" w:rsidRDefault="00236446" w:rsidP="00FB23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</w:t>
            </w:r>
            <w:r w:rsidR="001779F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768160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1779FE" w:rsidP="0023644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158114708</w:t>
            </w:r>
            <w:r w:rsidR="00236446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  <w:r w:rsidR="001779F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9980981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1779F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81244564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6446" w:rsidRPr="003639D4" w:rsidTr="001779FE">
        <w:trPr>
          <w:trHeight w:val="286"/>
        </w:trPr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23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23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236446" w:rsidRDefault="00236446" w:rsidP="0023644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15E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126080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B15E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446" w:rsidRPr="00236446" w:rsidRDefault="001779FE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135813900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3639D4" w:rsidRDefault="00236446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15E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50047700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236446" w:rsidRDefault="00236446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15E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61615400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6446" w:rsidRPr="00236446" w:rsidRDefault="00236446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15EF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72574800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236446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4430200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236446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4954260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B15EFD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8067008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236446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8365481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8669764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Фінансування,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3.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Повернення кредитів,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9FE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І,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130510600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9FE" w:rsidRPr="00236446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140768160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158114708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169980981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181244564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9FE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236446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126080400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9FE" w:rsidRPr="00236446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135813900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3639D4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150047700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236446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161615400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FE" w:rsidRPr="00236446" w:rsidRDefault="001779FE" w:rsidP="001779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172574800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4430200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236446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4954260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B15EFD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8067008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236446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8365481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8669764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3639D4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ІІ. Загальні граничні показники видатків та надання кредитів</w:t>
            </w:r>
          </w:p>
        </w:tc>
      </w:tr>
      <w:tr w:rsidR="0079446B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3639D4" w:rsidRDefault="0079446B" w:rsidP="00794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3639D4" w:rsidRDefault="0079446B" w:rsidP="0079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Видатки (з міжбюджетними трансфертами),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 116927244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 157165639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158114708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169980881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181244564 </w:t>
            </w:r>
          </w:p>
        </w:tc>
      </w:tr>
      <w:tr w:rsidR="0079446B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3639D4" w:rsidRDefault="0079446B" w:rsidP="00794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3639D4" w:rsidRDefault="0079446B" w:rsidP="0079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 106860311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>143669647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150047700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161615400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172574800 </w:t>
            </w:r>
          </w:p>
        </w:tc>
      </w:tr>
      <w:tr w:rsidR="0079446B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3639D4" w:rsidRDefault="0079446B" w:rsidP="00794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3639D4" w:rsidRDefault="0079446B" w:rsidP="0079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10066933 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13495992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 8067008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8365481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46B" w:rsidRPr="0079446B" w:rsidRDefault="0079446B" w:rsidP="00794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46B">
              <w:rPr>
                <w:rFonts w:ascii="Times New Roman" w:hAnsi="Times New Roman" w:cs="Times New Roman"/>
                <w:sz w:val="24"/>
                <w:szCs w:val="24"/>
              </w:rPr>
              <w:t xml:space="preserve">8669764 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Надання кредитів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ІІ, у тому числі: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EFD" w:rsidRPr="003639D4" w:rsidTr="001779FE">
        <w:tc>
          <w:tcPr>
            <w:tcW w:w="1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EFD" w:rsidRPr="003639D4" w:rsidRDefault="00B15EFD" w:rsidP="00B15E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E263DE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</w:p>
    <w:p w:rsidR="003639D4" w:rsidRPr="003639D4" w:rsidRDefault="003639D4" w:rsidP="003639D4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Додаток 2</w:t>
      </w:r>
    </w:p>
    <w:p w:rsidR="003639D4" w:rsidRPr="003639D4" w:rsidRDefault="003639D4" w:rsidP="003639D4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Показники доходів бюджету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__</w:t>
      </w:r>
      <w:r w:rsidR="00FB31AB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1557300000</w:t>
      </w: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14673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2"/>
        <w:gridCol w:w="5103"/>
        <w:gridCol w:w="1296"/>
        <w:gridCol w:w="2854"/>
        <w:gridCol w:w="1356"/>
        <w:gridCol w:w="1356"/>
        <w:gridCol w:w="1356"/>
      </w:tblGrid>
      <w:tr w:rsidR="007B6D78" w:rsidRPr="003639D4" w:rsidTr="006107C7">
        <w:trPr>
          <w:trHeight w:val="311"/>
          <w:tblHeader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Код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3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21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22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23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24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E43D5" w:rsidRPr="003639D4" w:rsidRDefault="003E43D5" w:rsidP="003E4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3639D4" w:rsidRPr="003639D4" w:rsidTr="001F2BD3">
        <w:trPr>
          <w:trHeight w:val="315"/>
        </w:trPr>
        <w:tc>
          <w:tcPr>
            <w:tcW w:w="1467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І. Доходи (без урахування міжбюджетних трансфертів)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10000000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Податкові надходження, 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9040F9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61761</w:t>
            </w:r>
            <w:r w:rsidR="009040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7B6D7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60835200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D78" w:rsidRDefault="003639D4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67667200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D78" w:rsidRDefault="003639D4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69869600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7B6D7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72074100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9040F9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61739</w:t>
            </w:r>
            <w:r w:rsidR="009040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7B6D7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60814200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D78" w:rsidRDefault="007B6D78" w:rsidP="001578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67646200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7B6D78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69848600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7B6D78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72053100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9040F9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  <w:r w:rsidR="009040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B23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20000000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Неподаткові надходження, у тому числі:   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5268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5544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8658008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8958341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D78" w:rsidRDefault="003639D4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9263764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860</w:t>
            </w:r>
            <w:r w:rsidR="009040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611</w:t>
            </w:r>
            <w:r w:rsidR="00FB23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612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6135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615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9040F9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4407</w:t>
            </w:r>
            <w:r w:rsidR="009040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4933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D78" w:rsidRDefault="003639D4" w:rsidP="007B6D7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6D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8046008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D78" w:rsidRDefault="007B6D7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8344841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7B6D7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8648764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139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30000000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Доходи від операцій з капіталом, у тому числі: 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139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139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139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50000000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Цільові фонди, у тому числі: 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хххх0000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І, 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67030</w:t>
            </w:r>
            <w:r w:rsidR="00F509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66230</w:t>
            </w:r>
            <w:r w:rsidR="001B48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1B48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6325208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7B671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7B67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8827581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7B671D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81337864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62599</w:t>
            </w:r>
            <w:r w:rsidR="00F509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61275</w:t>
            </w:r>
            <w:r w:rsidR="00FB23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2C03DE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68258200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B48E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70462</w:t>
            </w:r>
            <w:r w:rsidR="002C03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2C03DE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72668100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9040F9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4430</w:t>
            </w:r>
            <w:r w:rsidR="009040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1B48E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4954</w:t>
            </w:r>
            <w:r w:rsidR="001B48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1B48E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C03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806700</w:t>
            </w:r>
            <w:r w:rsidR="001B48E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7B671D" w:rsidRDefault="002C03DE" w:rsidP="007B671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8365</w:t>
            </w:r>
            <w:r w:rsidR="007B67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2C03DE" w:rsidP="001B48E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8669</w:t>
            </w:r>
            <w:r w:rsidR="007B671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1F2BD3">
        <w:trPr>
          <w:trHeight w:val="315"/>
        </w:trPr>
        <w:tc>
          <w:tcPr>
            <w:tcW w:w="1467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ІІ. Трансферти з державного бюджету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41020000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Дотації з державного бюджету, 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9586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13450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FB233A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6107C7" w:rsidRDefault="006107C7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195526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6107C7" w:rsidRDefault="006107C7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6107C7" w:rsidRDefault="006107C7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272374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13450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17439</w:t>
            </w:r>
            <w:r w:rsidR="00FB23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19552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23071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5840D4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7237400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41030000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Субвенції з державного бюджету, 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9586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44695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56234</w:t>
            </w:r>
            <w:r w:rsidR="00FB23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6137300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5840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67218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870108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71805</w:t>
            </w:r>
            <w:r w:rsidR="005840D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9586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44695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56234</w:t>
            </w:r>
            <w:r w:rsidR="00FB23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107C7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61373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6107C7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71805</w:t>
            </w:r>
            <w:r w:rsidR="006107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7C7" w:rsidRPr="003639D4" w:rsidRDefault="006107C7" w:rsidP="00610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7C7" w:rsidRPr="003639D4" w:rsidRDefault="006107C7" w:rsidP="00610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ІІ, 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7C7" w:rsidRPr="006937AC" w:rsidRDefault="006107C7" w:rsidP="006107C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58145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7C7" w:rsidRPr="00E52088" w:rsidRDefault="001578CC" w:rsidP="006107C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73674</w:t>
            </w:r>
            <w:r w:rsidR="006107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7C7" w:rsidRPr="00870108" w:rsidRDefault="006107C7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809256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7C7" w:rsidRPr="00870108" w:rsidRDefault="006107C7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7C7" w:rsidRPr="003639D4" w:rsidRDefault="006107C7" w:rsidP="006107C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58145</w:t>
            </w:r>
            <w:r w:rsidR="006937A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D4" w:rsidRPr="00FB233A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73674</w:t>
            </w:r>
            <w:r w:rsidR="00F5090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107C7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80925,6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90289</w:t>
            </w:r>
            <w:r w:rsidR="006107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99042</w:t>
            </w:r>
            <w:r w:rsidR="006107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FB233A" w:rsidRDefault="003639D4" w:rsidP="00F5090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1F2BD3">
        <w:trPr>
          <w:trHeight w:val="315"/>
        </w:trPr>
        <w:tc>
          <w:tcPr>
            <w:tcW w:w="1467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ІIІ. Трансферти з інших місцевих бюджетів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41040000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Дотації з місцевих бюджетів, 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5334</w:t>
            </w:r>
            <w:r w:rsidR="006937A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1578CC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937AC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5334</w:t>
            </w:r>
            <w:r w:rsidR="006937A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9586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C751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4C751F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139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41050000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Субвенції з місцевих бюджетів, 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ІІІ, 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937AC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5334</w:t>
            </w:r>
            <w:r w:rsidR="006937A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9586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4C751F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4C751F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937AC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5334</w:t>
            </w:r>
            <w:r w:rsidR="006937A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9586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958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4C751F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870108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870108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6107C7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4C751F">
        <w:trPr>
          <w:trHeight w:val="251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E52088" w:rsidP="00E52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E52088" w:rsidP="00E52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РАЗОМ за розділами І, ІІ та ІІІ, у тому числі: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088" w:rsidRPr="005732A4" w:rsidRDefault="001578CC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130510</w:t>
            </w:r>
            <w:r w:rsidR="005732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E52088" w:rsidRDefault="00E5208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140768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4C751F" w:rsidRDefault="00E5208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158114708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870108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169980881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4C751F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81244564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4C751F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E52088" w:rsidP="00E52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E52088" w:rsidP="00E52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088" w:rsidRPr="005840D4" w:rsidRDefault="001578CC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126080</w:t>
            </w:r>
            <w:r w:rsidR="004C751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FB233A" w:rsidRDefault="00E5208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135813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87010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150047700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4C751F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61615400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4C751F" w:rsidP="0087010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72574800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6D78" w:rsidRPr="003639D4" w:rsidTr="004C751F">
        <w:trPr>
          <w:trHeight w:val="315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E52088" w:rsidP="00E52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E52088" w:rsidP="00E52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2088" w:rsidRPr="005840D4" w:rsidRDefault="004C751F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44302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FB233A" w:rsidRDefault="00E5208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578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4954</w:t>
            </w:r>
            <w:r w:rsidR="008701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4C751F" w:rsidRDefault="0087010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8067008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87010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8365481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2088" w:rsidRPr="003639D4" w:rsidRDefault="00870108" w:rsidP="00E5208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8669764</w:t>
            </w:r>
            <w:r w:rsidR="00E52088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bdr w:val="none" w:sz="0" w:space="0" w:color="auto" w:frame="1"/>
          <w:lang w:eastAsia="ru-RU"/>
        </w:rPr>
        <w:t>_______________________________</w:t>
      </w:r>
    </w:p>
    <w:p w:rsidR="003639D4" w:rsidRPr="003639D4" w:rsidRDefault="003639D4" w:rsidP="003639D4">
      <w:pPr>
        <w:shd w:val="clear" w:color="auto" w:fill="FFFFFF"/>
        <w:spacing w:after="20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263DE" w:rsidRPr="003639D4" w:rsidRDefault="00E263DE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lastRenderedPageBreak/>
        <w:t>Додаток 3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lang w:val="uk-UA" w:eastAsia="ru-RU"/>
        </w:rPr>
        <w:t>Показники фінансування бюджету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</w:t>
      </w:r>
      <w:r w:rsidR="006D0266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1557300000</w:t>
      </w: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14714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6"/>
        <w:gridCol w:w="7173"/>
        <w:gridCol w:w="1264"/>
        <w:gridCol w:w="1424"/>
        <w:gridCol w:w="1265"/>
        <w:gridCol w:w="1133"/>
        <w:gridCol w:w="1259"/>
      </w:tblGrid>
      <w:tr w:rsidR="003639D4" w:rsidRPr="003639D4" w:rsidTr="003639D4">
        <w:trPr>
          <w:trHeight w:val="219"/>
          <w:tblHeader/>
        </w:trPr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Код</w:t>
            </w:r>
          </w:p>
        </w:tc>
        <w:tc>
          <w:tcPr>
            <w:tcW w:w="7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6D026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21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6D026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21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6D026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22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D0266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2022</w:t>
            </w:r>
            <w:r w:rsidR="003639D4"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6D026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23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3639D4" w:rsidRPr="003639D4" w:rsidTr="003639D4">
        <w:trPr>
          <w:trHeight w:val="315"/>
        </w:trPr>
        <w:tc>
          <w:tcPr>
            <w:tcW w:w="1471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І. Фінансування за типом кредитора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200000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Внутрішнє фінансування, у тому числі: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300000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Зовнішнє фінансування, у тому числі: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І, у тому числі: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65F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471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ІІ. Фінансування за типом боргового зобов’язання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400000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Фінансування за борговими операціями, у тому числі: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600000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Фінансування за активними операціями, у тому числі: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ІІ, у тому числі: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65F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665F9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88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65F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65F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65F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665F9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65F9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500000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bdr w:val="none" w:sz="0" w:space="0" w:color="auto" w:frame="1"/>
          <w:lang w:eastAsia="ru-RU"/>
        </w:rPr>
        <w:t>________________________________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Default="003639D4" w:rsidP="00E263DE">
      <w:pPr>
        <w:shd w:val="clear" w:color="auto" w:fill="FFFFFF"/>
        <w:spacing w:after="606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3DE" w:rsidRPr="003639D4" w:rsidRDefault="00E263DE" w:rsidP="00E263DE">
      <w:pPr>
        <w:shd w:val="clear" w:color="auto" w:fill="FFFFFF"/>
        <w:spacing w:after="606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639D4" w:rsidRPr="003639D4" w:rsidRDefault="003639D4" w:rsidP="003639D4">
      <w:pPr>
        <w:shd w:val="clear" w:color="auto" w:fill="FFFFFF"/>
        <w:spacing w:after="0" w:line="240" w:lineRule="auto"/>
        <w:ind w:left="5840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       </w:t>
      </w:r>
      <w:proofErr w:type="spellStart"/>
      <w:r w:rsidRPr="003639D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Додаток</w:t>
      </w:r>
      <w:proofErr w:type="spellEnd"/>
      <w:r w:rsidRPr="003639D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4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lang w:val="uk-UA" w:eastAsia="ru-RU"/>
        </w:rPr>
        <w:t>Показники місцевого боргу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</w:t>
      </w:r>
      <w:r w:rsidR="00360902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15573000</w:t>
      </w: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14716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6"/>
        <w:gridCol w:w="7032"/>
        <w:gridCol w:w="1265"/>
        <w:gridCol w:w="1424"/>
        <w:gridCol w:w="1265"/>
        <w:gridCol w:w="1266"/>
        <w:gridCol w:w="1268"/>
      </w:tblGrid>
      <w:tr w:rsidR="003639D4" w:rsidRPr="003639D4" w:rsidTr="003639D4">
        <w:trPr>
          <w:trHeight w:val="273"/>
          <w:tblHeader/>
        </w:trPr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Код</w:t>
            </w:r>
          </w:p>
        </w:tc>
        <w:tc>
          <w:tcPr>
            <w:tcW w:w="7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 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 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200000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Внутрішній борг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 національній валюті (грн)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300000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Зовнішній борг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в іноземній валюті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 національній валюті (грн) за курсом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УСЬОГО, у національній валюті (грн)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before="225" w:after="606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lastRenderedPageBreak/>
        <w:t>Додаток 5</w:t>
      </w:r>
    </w:p>
    <w:p w:rsidR="003639D4" w:rsidRPr="003639D4" w:rsidRDefault="003639D4" w:rsidP="003639D4">
      <w:pPr>
        <w:shd w:val="clear" w:color="auto" w:fill="FFFFFF"/>
        <w:spacing w:after="20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lang w:val="uk-UA" w:eastAsia="ru-RU"/>
        </w:rPr>
        <w:t>Показники</w:t>
      </w:r>
      <w:r w:rsidRPr="003639D4"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 гарантованого Автономною Республікою Крим, обласною радою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чи територіальною громадою міста </w:t>
      </w:r>
      <w:r w:rsidRPr="003639D4">
        <w:rPr>
          <w:rFonts w:ascii="Arial" w:eastAsia="Times New Roman" w:hAnsi="Arial" w:cs="Arial"/>
          <w:b/>
          <w:bCs/>
          <w:color w:val="333333"/>
          <w:sz w:val="28"/>
          <w:szCs w:val="28"/>
          <w:bdr w:val="none" w:sz="0" w:space="0" w:color="auto" w:frame="1"/>
          <w:lang w:val="uk-UA" w:eastAsia="ru-RU"/>
        </w:rPr>
        <w:t>боргу і надання місцевих гарантій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</w:t>
      </w:r>
      <w:r w:rsidR="00FB31AB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1557300000</w:t>
      </w: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7"/>
          <w:szCs w:val="27"/>
          <w:lang w:eastAsia="ru-RU"/>
        </w:rPr>
        <w:t> </w:t>
      </w:r>
    </w:p>
    <w:tbl>
      <w:tblPr>
        <w:tblW w:w="14713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7045"/>
        <w:gridCol w:w="1260"/>
        <w:gridCol w:w="1424"/>
        <w:gridCol w:w="1262"/>
        <w:gridCol w:w="1262"/>
        <w:gridCol w:w="1261"/>
      </w:tblGrid>
      <w:tr w:rsidR="003639D4" w:rsidRPr="003639D4" w:rsidTr="003639D4">
        <w:trPr>
          <w:trHeight w:val="181"/>
          <w:tblHeader/>
        </w:trPr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№ з/п</w:t>
            </w:r>
          </w:p>
        </w:tc>
        <w:tc>
          <w:tcPr>
            <w:tcW w:w="7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 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 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3639D4" w:rsidRPr="003639D4" w:rsidTr="003639D4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3639D4" w:rsidRPr="003639D4" w:rsidTr="003639D4">
        <w:trPr>
          <w:trHeight w:val="315"/>
        </w:trPr>
        <w:tc>
          <w:tcPr>
            <w:tcW w:w="1471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І. Гарантований борг (на кінець періоду)</w:t>
            </w:r>
          </w:p>
        </w:tc>
      </w:tr>
      <w:tr w:rsidR="003639D4" w:rsidRPr="003639D4" w:rsidTr="003639D4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Внутрішній борг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168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 національній валюті (грн)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Зовнішній борг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в іноземній валюті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 національній валюті (грн) за курсом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І, у національній валюті (грн)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471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ІІ. Надання місцевих гарантій</w:t>
            </w:r>
          </w:p>
        </w:tc>
      </w:tr>
      <w:tr w:rsidR="003639D4" w:rsidRPr="003639D4" w:rsidTr="003639D4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Обсяг надання внутрішніх гарантій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66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 національній валюті (грн)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Обсяг надання  зовнішніх  гарантій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в іноземній валюті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 національній  валюті (грн) за  курсом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Х</w:t>
            </w:r>
          </w:p>
        </w:tc>
        <w:tc>
          <w:tcPr>
            <w:tcW w:w="7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ІІ, у національній валюті (грн)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263DE" w:rsidRDefault="00E263DE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3DE" w:rsidRDefault="00E263DE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3DE" w:rsidRDefault="00E263DE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3DE" w:rsidRDefault="00E263DE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3DE" w:rsidRDefault="00E263DE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3DE" w:rsidRDefault="00E263DE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3DE" w:rsidRDefault="00E263DE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3DE" w:rsidRPr="003639D4" w:rsidRDefault="00E263DE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3DE" w:rsidRDefault="00E263DE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3DE" w:rsidRDefault="00E263DE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3DE" w:rsidRDefault="00E263DE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3DE" w:rsidRDefault="00E263DE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3DE" w:rsidRPr="003639D4" w:rsidRDefault="00E263DE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Додаток 8</w:t>
      </w:r>
    </w:p>
    <w:p w:rsidR="003639D4" w:rsidRPr="003639D4" w:rsidRDefault="003639D4" w:rsidP="003639D4">
      <w:pPr>
        <w:shd w:val="clear" w:color="auto" w:fill="FFFFFF"/>
        <w:spacing w:after="20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Граничні показники кредитування бюджету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за Типовою програмною класифікацією видатків та кредитування місцевого бюджету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</w:t>
      </w:r>
      <w:r w:rsidR="00FB31AB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1557300000</w:t>
      </w: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11993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5654"/>
        <w:gridCol w:w="983"/>
        <w:gridCol w:w="1511"/>
        <w:gridCol w:w="997"/>
        <w:gridCol w:w="997"/>
        <w:gridCol w:w="1000"/>
      </w:tblGrid>
      <w:tr w:rsidR="003639D4" w:rsidRPr="003639D4" w:rsidTr="003639D4">
        <w:trPr>
          <w:trHeight w:val="57"/>
          <w:tblHeader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Код</w:t>
            </w:r>
          </w:p>
        </w:tc>
        <w:tc>
          <w:tcPr>
            <w:tcW w:w="7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 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 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3639D4" w:rsidRPr="003639D4" w:rsidTr="003639D4">
        <w:trPr>
          <w:trHeight w:val="315"/>
          <w:tblHeader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7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3639D4" w:rsidRPr="003639D4" w:rsidTr="003639D4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8800</w:t>
            </w:r>
          </w:p>
        </w:tc>
        <w:tc>
          <w:tcPr>
            <w:tcW w:w="7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Повернення кредитів, у тому числі: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8800</w:t>
            </w:r>
          </w:p>
        </w:tc>
        <w:tc>
          <w:tcPr>
            <w:tcW w:w="7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Надання кредитів, у тому числі: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8800</w:t>
            </w:r>
          </w:p>
        </w:tc>
        <w:tc>
          <w:tcPr>
            <w:tcW w:w="7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Кредитування (результат), у тому числі: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Х</w:t>
            </w:r>
          </w:p>
        </w:tc>
        <w:tc>
          <w:tcPr>
            <w:tcW w:w="7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FB31AB" w:rsidRDefault="00FB31AB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B31AB" w:rsidRDefault="00FB31AB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B31AB" w:rsidRDefault="00FB31AB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B31AB" w:rsidRDefault="00FB31AB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B31AB" w:rsidRDefault="00FB31AB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B31AB" w:rsidRPr="003639D4" w:rsidRDefault="00FB31AB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lastRenderedPageBreak/>
        <w:t>Додаток 9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Показники бюджету розвитку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</w:t>
      </w:r>
      <w:r w:rsidR="00FB31AB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1557300000</w:t>
      </w: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 (грн)</w:t>
      </w:r>
    </w:p>
    <w:tbl>
      <w:tblPr>
        <w:tblW w:w="5000" w:type="pct"/>
        <w:tblInd w:w="1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7420"/>
        <w:gridCol w:w="1019"/>
        <w:gridCol w:w="1455"/>
        <w:gridCol w:w="1019"/>
        <w:gridCol w:w="1019"/>
        <w:gridCol w:w="1746"/>
      </w:tblGrid>
      <w:tr w:rsidR="003639D4" w:rsidRPr="003639D4" w:rsidTr="003639D4">
        <w:trPr>
          <w:trHeight w:val="620"/>
          <w:tblHeader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№ з/п</w:t>
            </w:r>
          </w:p>
        </w:tc>
        <w:tc>
          <w:tcPr>
            <w:tcW w:w="2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 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 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3639D4" w:rsidRPr="003639D4" w:rsidTr="003639D4">
        <w:trPr>
          <w:trHeight w:val="249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І. Надходження бюджету розвитку</w:t>
            </w:r>
          </w:p>
        </w:tc>
      </w:tr>
      <w:tr w:rsidR="003639D4" w:rsidRPr="003639D4" w:rsidTr="003639D4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Кошти, що надходять до бюджету розвитку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Кошти, що передаються із загального фонду бюджету, у тому числі: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2.1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доходи бюджету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2.2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трансферти з державного бюджету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2.3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трансферти з місцевих бюджетів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3.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Кошти від повернення кредитів, надані з бюджету, та відсотк</w:t>
            </w:r>
            <w:r w:rsidRPr="003639D4">
              <w:rPr>
                <w:rFonts w:ascii="Calibri" w:eastAsia="Times New Roman" w:hAnsi="Calibri" w:cs="Calibri"/>
                <w:color w:val="FF0000"/>
                <w:sz w:val="28"/>
                <w:szCs w:val="28"/>
                <w:bdr w:val="none" w:sz="0" w:space="0" w:color="auto" w:frame="1"/>
                <w:lang w:val="uk-UA" w:eastAsia="ru-RU"/>
              </w:rPr>
              <w:t>и, </w:t>
            </w: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сплачені за користування ними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4.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Капітальні трансферти (субвенції) з інших бюджетів, у тому числі: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4.1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трансферти з державного бюджету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4.2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трансферти з місцевих бюджетів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5.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Місцеві запозичення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6.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Інші надходження бюджету розвитку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249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ІІ. Витрати бюджету розвитку</w:t>
            </w:r>
          </w:p>
        </w:tc>
      </w:tr>
      <w:tr w:rsidR="003639D4" w:rsidRPr="003639D4" w:rsidTr="003639D4">
        <w:trPr>
          <w:trHeight w:val="249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Капітальні видатки бюджету розвитку, у тому числі: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7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1.1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на виконання інвестиційних проектів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7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1.2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капітальні трансферти (субвенції) іншим бюджетам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7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1.3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інші капітальні видатки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7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Внески до статутного капіталу суб’єктів господарювання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7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3.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Погашення місцевого боргу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7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4.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Платежі, пов’язані з виконанням гарантійних зобов’язань Автономної Республіки Крим, обласної ради чи територіальної громади міста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7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5.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Розроблення містобудівної документації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7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6.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Інші видатки бюджету розвитку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7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ІІ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FB31AB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 </w:t>
      </w:r>
      <w:r w:rsidR="00FB31A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                                                                    </w:t>
      </w: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Додаток 10</w:t>
      </w:r>
    </w:p>
    <w:p w:rsidR="003639D4" w:rsidRPr="003639D4" w:rsidRDefault="003639D4" w:rsidP="003639D4">
      <w:pPr>
        <w:shd w:val="clear" w:color="auto" w:fill="FFFFFF"/>
        <w:spacing w:after="20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Обсяги капітальних вкладень місцевого бюджету у розрізі інвестиційних проектів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</w:t>
      </w:r>
      <w:r w:rsidR="00FB31AB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1557300000</w:t>
      </w: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170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1565"/>
        <w:gridCol w:w="1981"/>
        <w:gridCol w:w="1705"/>
        <w:gridCol w:w="1439"/>
        <w:gridCol w:w="1274"/>
        <w:gridCol w:w="1029"/>
        <w:gridCol w:w="1650"/>
        <w:gridCol w:w="1145"/>
        <w:gridCol w:w="1145"/>
        <w:gridCol w:w="1145"/>
        <w:gridCol w:w="1362"/>
      </w:tblGrid>
      <w:tr w:rsidR="003639D4" w:rsidRPr="003639D4" w:rsidTr="003639D4">
        <w:trPr>
          <w:trHeight w:val="3452"/>
        </w:trPr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Код Програмної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класифікації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видатків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та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кредитування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місцевого бюджету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Код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Типової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програмної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класифікації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видатків та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кредитування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місцевого бюджету</w:t>
            </w:r>
          </w:p>
        </w:tc>
        <w:tc>
          <w:tcPr>
            <w:tcW w:w="2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головного розпорядника коштів місцевого бюджету /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відповідального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виконавця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бюджетної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програми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згідно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Типовою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програмною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класифікацією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видатків та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кредитування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місцевого бюджету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інвестиційного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проекту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Загальний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період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реалізації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проекту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(рік початку і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завершення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Загальна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вартість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проекту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 ___ рік</w:t>
            </w:r>
          </w:p>
          <w:p w:rsidR="003639D4" w:rsidRPr="003639D4" w:rsidRDefault="003639D4" w:rsidP="003639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 ___ рік</w:t>
            </w:r>
          </w:p>
          <w:p w:rsidR="003639D4" w:rsidRPr="003639D4" w:rsidRDefault="003639D4" w:rsidP="003639D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Очікуваний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рівень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готовності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проекту</w:t>
            </w: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на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кінець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20__року (план), %</w:t>
            </w:r>
          </w:p>
        </w:tc>
      </w:tr>
      <w:tr w:rsidR="003639D4" w:rsidRPr="003639D4" w:rsidTr="003639D4">
        <w:trPr>
          <w:trHeight w:val="435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uk-UA" w:eastAsia="ru-RU"/>
              </w:rPr>
              <w:t>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uk-UA" w:eastAsia="ru-RU"/>
              </w:rPr>
              <w:t>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uk-UA" w:eastAsia="ru-RU"/>
              </w:rPr>
              <w:t>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uk-UA" w:eastAsia="ru-RU"/>
              </w:rPr>
              <w:t>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en-US" w:eastAsia="ru-RU"/>
              </w:rPr>
              <w:t>1</w:t>
            </w: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en-US" w:eastAsia="ru-RU"/>
              </w:rPr>
              <w:t>1</w:t>
            </w:r>
            <w:r w:rsidRPr="003639D4">
              <w:rPr>
                <w:rFonts w:ascii="Calibri" w:eastAsia="Times New Roman" w:hAnsi="Calibri" w:cs="Calibri"/>
                <w:bdr w:val="none" w:sz="0" w:space="0" w:color="auto" w:frame="1"/>
                <w:lang w:val="uk-UA" w:eastAsia="ru-RU"/>
              </w:rPr>
              <w:t>2</w:t>
            </w:r>
          </w:p>
        </w:tc>
      </w:tr>
      <w:tr w:rsidR="003639D4" w:rsidRPr="003639D4" w:rsidTr="003639D4">
        <w:trPr>
          <w:trHeight w:val="435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295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УСЬОГО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Додаток 11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Показники міжбюджетних трансфертів з інших бюджетів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</w:t>
      </w:r>
      <w:r w:rsidR="00FB31AB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1557300000</w:t>
      </w: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5000" w:type="pct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6679"/>
        <w:gridCol w:w="1007"/>
        <w:gridCol w:w="1431"/>
        <w:gridCol w:w="1006"/>
        <w:gridCol w:w="1006"/>
        <w:gridCol w:w="1017"/>
      </w:tblGrid>
      <w:tr w:rsidR="003639D4" w:rsidRPr="003639D4" w:rsidTr="003639D4">
        <w:trPr>
          <w:trHeight w:val="1155"/>
        </w:trPr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Код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Класифікації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доходу бюджету / код бюджету</w:t>
            </w:r>
          </w:p>
        </w:tc>
        <w:tc>
          <w:tcPr>
            <w:tcW w:w="6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трансферту /</w:t>
            </w:r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бюджету –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надавача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міжбюджетного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трансферту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140C89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140C89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21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140C89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22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140C89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23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20 </w:t>
            </w:r>
            <w:r w:rsidR="00140C89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24</w:t>
            </w: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3639D4" w:rsidRPr="003639D4" w:rsidTr="003639D4">
        <w:trPr>
          <w:trHeight w:val="209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</w:tr>
      <w:tr w:rsidR="003639D4" w:rsidRPr="003639D4" w:rsidTr="003639D4">
        <w:trPr>
          <w:trHeight w:val="287"/>
        </w:trPr>
        <w:tc>
          <w:tcPr>
            <w:tcW w:w="14663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I. Трансферти до загального фонду бюджету</w:t>
            </w:r>
          </w:p>
        </w:tc>
      </w:tr>
      <w:tr w:rsidR="003639D4" w:rsidRPr="003639D4" w:rsidTr="003639D4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41020100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Базова дотація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140C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13450,9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17439,3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19552,6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23071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27237,4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41033900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Освітня субвенція з державного бюджету місцевим бюджетам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44695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56234,8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61373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67218,4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71805,4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41040200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Дотація з місцевих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бюджетівна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утримання закладів освіти та охорони здоров»я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140C89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40C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5334,6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863,9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863,9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140C89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863,9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140C89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40C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863,9</w:t>
            </w:r>
          </w:p>
        </w:tc>
      </w:tr>
      <w:tr w:rsidR="003639D4" w:rsidRPr="003639D4" w:rsidTr="003639D4">
        <w:trPr>
          <w:trHeight w:val="44"/>
        </w:trPr>
        <w:tc>
          <w:tcPr>
            <w:tcW w:w="14663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II. Трансферти до спеціального фонду бюджету</w:t>
            </w:r>
          </w:p>
        </w:tc>
      </w:tr>
      <w:tr w:rsidR="003639D4" w:rsidRPr="003639D4" w:rsidTr="00140C89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140C89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140C89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140C89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РАЗОМ за розділами I, II, у тому числі: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4D7482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63480,5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4D7482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74538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4D7482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81789,5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4D7482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91153,3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4D7482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99906,7</w:t>
            </w:r>
            <w:r w:rsidR="003639D4"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140C89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44"/>
        </w:trPr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before="225" w:after="606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639D4" w:rsidRPr="003639D4" w:rsidRDefault="003639D4" w:rsidP="003639D4">
      <w:pPr>
        <w:shd w:val="clear" w:color="auto" w:fill="FFFFFF"/>
        <w:spacing w:before="225" w:after="606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 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8"/>
          <w:szCs w:val="28"/>
          <w:bdr w:val="none" w:sz="0" w:space="0" w:color="auto" w:frame="1"/>
          <w:lang w:val="uk-UA" w:eastAsia="ru-RU"/>
        </w:rPr>
        <w:t>Додаток 12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Показники міжбюджетних трансфертів іншим бюджетам</w:t>
      </w:r>
    </w:p>
    <w:p w:rsidR="003639D4" w:rsidRPr="003639D4" w:rsidRDefault="003639D4" w:rsidP="003639D4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_____</w:t>
      </w:r>
      <w:r w:rsidR="00FB31AB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1557300000</w:t>
      </w:r>
      <w:bookmarkStart w:id="0" w:name="_GoBack"/>
      <w:bookmarkEnd w:id="0"/>
      <w:r w:rsidRPr="003639D4">
        <w:rPr>
          <w:rFonts w:ascii="Arial" w:eastAsia="Times New Roman" w:hAnsi="Arial" w:cs="Arial"/>
          <w:color w:val="333333"/>
          <w:sz w:val="28"/>
          <w:szCs w:val="28"/>
          <w:bdr w:val="none" w:sz="0" w:space="0" w:color="auto" w:frame="1"/>
          <w:lang w:val="uk-UA" w:eastAsia="ru-RU"/>
        </w:rPr>
        <w:t>_____________</w:t>
      </w:r>
    </w:p>
    <w:p w:rsidR="003639D4" w:rsidRPr="003639D4" w:rsidRDefault="003639D4" w:rsidP="003639D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3639D4" w:rsidRPr="003639D4" w:rsidRDefault="003639D4" w:rsidP="003639D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4950" w:type="pct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0"/>
        <w:gridCol w:w="2111"/>
        <w:gridCol w:w="4537"/>
        <w:gridCol w:w="983"/>
        <w:gridCol w:w="1422"/>
        <w:gridCol w:w="984"/>
        <w:gridCol w:w="984"/>
        <w:gridCol w:w="994"/>
      </w:tblGrid>
      <w:tr w:rsidR="003639D4" w:rsidRPr="003639D4" w:rsidTr="003639D4">
        <w:trPr>
          <w:trHeight w:val="60"/>
        </w:trPr>
        <w:tc>
          <w:tcPr>
            <w:tcW w:w="2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Код Програмної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класифікації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видатків та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кредитування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місцевого бюджету / код бюджету</w:t>
            </w:r>
          </w:p>
        </w:tc>
        <w:tc>
          <w:tcPr>
            <w:tcW w:w="21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Код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Типової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програмної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класифікації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видатків та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кредитування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місцевого бюджету</w:t>
            </w:r>
          </w:p>
        </w:tc>
        <w:tc>
          <w:tcPr>
            <w:tcW w:w="469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трансферту /</w:t>
            </w:r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бюджету –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отримувача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міжбюджетного</w:t>
            </w:r>
            <w:proofErr w:type="spellEnd"/>
            <w:r w:rsidRPr="003639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трансферту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 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 ___ рік</w:t>
            </w:r>
          </w:p>
          <w:p w:rsidR="003639D4" w:rsidRPr="003639D4" w:rsidRDefault="003639D4" w:rsidP="00363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3639D4" w:rsidRPr="003639D4" w:rsidTr="003639D4">
        <w:trPr>
          <w:trHeight w:val="60"/>
        </w:trPr>
        <w:tc>
          <w:tcPr>
            <w:tcW w:w="2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</w:tr>
      <w:tr w:rsidR="003639D4" w:rsidRPr="003639D4" w:rsidTr="003639D4">
        <w:trPr>
          <w:trHeight w:val="60"/>
        </w:trPr>
        <w:tc>
          <w:tcPr>
            <w:tcW w:w="14634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I. Трансферти із загального фонду бюджету</w:t>
            </w:r>
          </w:p>
        </w:tc>
      </w:tr>
      <w:tr w:rsidR="003639D4" w:rsidRPr="003639D4" w:rsidTr="003639D4">
        <w:trPr>
          <w:trHeight w:val="60"/>
        </w:trPr>
        <w:tc>
          <w:tcPr>
            <w:tcW w:w="2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трансферту 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60"/>
        </w:trPr>
        <w:tc>
          <w:tcPr>
            <w:tcW w:w="2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бюджету 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60"/>
        </w:trPr>
        <w:tc>
          <w:tcPr>
            <w:tcW w:w="2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бюджету 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60"/>
        </w:trPr>
        <w:tc>
          <w:tcPr>
            <w:tcW w:w="14634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II. Трансферти із спеціального фонду бюджету</w:t>
            </w:r>
          </w:p>
        </w:tc>
      </w:tr>
      <w:tr w:rsidR="003639D4" w:rsidRPr="003639D4" w:rsidTr="003639D4">
        <w:trPr>
          <w:trHeight w:val="60"/>
        </w:trPr>
        <w:tc>
          <w:tcPr>
            <w:tcW w:w="2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трансферту 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60"/>
        </w:trPr>
        <w:tc>
          <w:tcPr>
            <w:tcW w:w="2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бюджету 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60"/>
        </w:trPr>
        <w:tc>
          <w:tcPr>
            <w:tcW w:w="2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бюджету 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60"/>
        </w:trPr>
        <w:tc>
          <w:tcPr>
            <w:tcW w:w="2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РАЗОМ за розділами I, II, у тому числі: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60"/>
        </w:trPr>
        <w:tc>
          <w:tcPr>
            <w:tcW w:w="2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39D4" w:rsidRPr="003639D4" w:rsidTr="003639D4">
        <w:trPr>
          <w:trHeight w:val="60"/>
        </w:trPr>
        <w:tc>
          <w:tcPr>
            <w:tcW w:w="2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9D4" w:rsidRPr="003639D4" w:rsidRDefault="003639D4" w:rsidP="00363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39D4" w:rsidRPr="003639D4" w:rsidRDefault="003639D4" w:rsidP="003639D4">
      <w:pPr>
        <w:shd w:val="clear" w:color="auto" w:fill="FFFFFF"/>
        <w:spacing w:after="606" w:line="240" w:lineRule="auto"/>
        <w:ind w:left="584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639D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24C8D" w:rsidRDefault="00324C8D"/>
    <w:sectPr w:rsidR="00324C8D" w:rsidSect="00E263D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AC3"/>
    <w:rsid w:val="00024A09"/>
    <w:rsid w:val="00140C89"/>
    <w:rsid w:val="001578CC"/>
    <w:rsid w:val="001648E0"/>
    <w:rsid w:val="001779FE"/>
    <w:rsid w:val="001B48E8"/>
    <w:rsid w:val="001C32A8"/>
    <w:rsid w:val="001F2BD3"/>
    <w:rsid w:val="00236446"/>
    <w:rsid w:val="002C03DE"/>
    <w:rsid w:val="00324C8D"/>
    <w:rsid w:val="00360902"/>
    <w:rsid w:val="003639D4"/>
    <w:rsid w:val="00395A2F"/>
    <w:rsid w:val="003E43D5"/>
    <w:rsid w:val="0049586F"/>
    <w:rsid w:val="004C751F"/>
    <w:rsid w:val="004D7482"/>
    <w:rsid w:val="004D7ECA"/>
    <w:rsid w:val="005732A4"/>
    <w:rsid w:val="005840D4"/>
    <w:rsid w:val="006107C7"/>
    <w:rsid w:val="00610AC3"/>
    <w:rsid w:val="00665F94"/>
    <w:rsid w:val="006937AC"/>
    <w:rsid w:val="006D0266"/>
    <w:rsid w:val="006E0C87"/>
    <w:rsid w:val="00714154"/>
    <w:rsid w:val="0079446B"/>
    <w:rsid w:val="007B671D"/>
    <w:rsid w:val="007B6D78"/>
    <w:rsid w:val="007B7A8F"/>
    <w:rsid w:val="00870108"/>
    <w:rsid w:val="009040F9"/>
    <w:rsid w:val="009478B6"/>
    <w:rsid w:val="00A34624"/>
    <w:rsid w:val="00AC25D6"/>
    <w:rsid w:val="00B15EFD"/>
    <w:rsid w:val="00B2109B"/>
    <w:rsid w:val="00DF04C6"/>
    <w:rsid w:val="00E263DE"/>
    <w:rsid w:val="00E427BA"/>
    <w:rsid w:val="00E52088"/>
    <w:rsid w:val="00E62FC5"/>
    <w:rsid w:val="00E94CF0"/>
    <w:rsid w:val="00F50904"/>
    <w:rsid w:val="00F8012C"/>
    <w:rsid w:val="00FB233A"/>
    <w:rsid w:val="00FB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9BC0C"/>
  <w15:chartTrackingRefBased/>
  <w15:docId w15:val="{0BDE84CA-8013-464F-9C7C-CA78EB203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639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39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639D4"/>
  </w:style>
  <w:style w:type="paragraph" w:customStyle="1" w:styleId="msonormal0">
    <w:name w:val="msonormal"/>
    <w:basedOn w:val="a"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10"/>
    <w:basedOn w:val="a"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a4"/>
    <w:basedOn w:val="a0"/>
    <w:rsid w:val="003639D4"/>
  </w:style>
  <w:style w:type="paragraph" w:customStyle="1" w:styleId="31">
    <w:name w:val="31"/>
    <w:basedOn w:val="a"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639D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639D4"/>
    <w:rPr>
      <w:color w:val="800080"/>
      <w:u w:val="single"/>
    </w:rPr>
  </w:style>
  <w:style w:type="character" w:styleId="a7">
    <w:name w:val="footnote reference"/>
    <w:basedOn w:val="a0"/>
    <w:uiPriority w:val="99"/>
    <w:semiHidden/>
    <w:unhideWhenUsed/>
    <w:rsid w:val="003639D4"/>
  </w:style>
  <w:style w:type="paragraph" w:customStyle="1" w:styleId="11">
    <w:name w:val="11"/>
    <w:basedOn w:val="a"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363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3639D4"/>
  </w:style>
  <w:style w:type="paragraph" w:styleId="a8">
    <w:name w:val="Balloon Text"/>
    <w:basedOn w:val="a"/>
    <w:link w:val="a9"/>
    <w:uiPriority w:val="99"/>
    <w:semiHidden/>
    <w:unhideWhenUsed/>
    <w:rsid w:val="00F5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09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0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1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18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2021-08-09T12:02:00Z</cp:lastPrinted>
  <dcterms:created xsi:type="dcterms:W3CDTF">2021-08-02T09:33:00Z</dcterms:created>
  <dcterms:modified xsi:type="dcterms:W3CDTF">2021-08-10T06:03:00Z</dcterms:modified>
</cp:coreProperties>
</file>